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25" w:rsidRDefault="00C21B25" w:rsidP="00C21B25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315" cy="746760"/>
            <wp:effectExtent l="19050" t="0" r="635" b="0"/>
            <wp:wrapSquare wrapText="bothSides"/>
            <wp:docPr id="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B25" w:rsidRDefault="00C21B25" w:rsidP="00C21B25">
      <w:pPr>
        <w:spacing w:line="200" w:lineRule="exact"/>
      </w:pPr>
    </w:p>
    <w:p w:rsidR="00C21B25" w:rsidRPr="00C21B25" w:rsidRDefault="00C21B25" w:rsidP="00C21B25">
      <w:pPr>
        <w:spacing w:line="200" w:lineRule="exact"/>
        <w:jc w:val="center"/>
        <w:rPr>
          <w:b/>
          <w:sz w:val="28"/>
        </w:rPr>
      </w:pPr>
      <w:r w:rsidRPr="00C21B25">
        <w:rPr>
          <w:b/>
          <w:sz w:val="28"/>
        </w:rPr>
        <w:t xml:space="preserve">GANDHI INSTITUTE OF EXCELLENT TECHNOCRATS </w:t>
      </w:r>
    </w:p>
    <w:p w:rsidR="00C21B25" w:rsidRPr="00C21B25" w:rsidRDefault="00C21B25" w:rsidP="00C21B25">
      <w:pPr>
        <w:spacing w:line="200" w:lineRule="exact"/>
        <w:jc w:val="center"/>
        <w:rPr>
          <w:b/>
          <w:sz w:val="28"/>
        </w:rPr>
      </w:pPr>
      <w:r w:rsidRPr="00C21B25">
        <w:rPr>
          <w:b/>
          <w:sz w:val="28"/>
        </w:rPr>
        <w:t>GHANGAPATNA, BHUBANESWAR</w:t>
      </w:r>
    </w:p>
    <w:p w:rsidR="00C21B25" w:rsidRPr="00C21B25" w:rsidRDefault="00C21B25" w:rsidP="00C21B25">
      <w:pPr>
        <w:spacing w:line="200" w:lineRule="exact"/>
        <w:rPr>
          <w:sz w:val="28"/>
        </w:rPr>
      </w:pPr>
    </w:p>
    <w:p w:rsidR="00C21B25" w:rsidRDefault="00C21B25" w:rsidP="00C21B25">
      <w:pPr>
        <w:spacing w:line="200" w:lineRule="exact"/>
      </w:pPr>
    </w:p>
    <w:p w:rsidR="00C21B25" w:rsidRDefault="00C21B25" w:rsidP="00C21B25">
      <w:pPr>
        <w:spacing w:before="2"/>
        <w:ind w:left="2198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AT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sz w:val="26"/>
          <w:szCs w:val="26"/>
        </w:rPr>
        <w:t>OR</w:t>
      </w:r>
      <w:r>
        <w:rPr>
          <w:rFonts w:ascii="Calibri" w:eastAsia="Calibri" w:hAnsi="Calibri" w:cs="Calibri"/>
          <w:b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RE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-</w:t>
      </w:r>
      <w:r>
        <w:rPr>
          <w:rFonts w:ascii="Calibri" w:eastAsia="Calibri" w:hAnsi="Calibri" w:cs="Calibri"/>
          <w:b/>
          <w:sz w:val="26"/>
          <w:szCs w:val="26"/>
        </w:rPr>
        <w:t>CH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CKING</w:t>
      </w:r>
      <w:r>
        <w:rPr>
          <w:rFonts w:ascii="Calibri" w:eastAsia="Calibri" w:hAnsi="Calibri" w:cs="Calibri"/>
          <w:b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/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RE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-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DD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 xml:space="preserve">ON </w:t>
      </w:r>
    </w:p>
    <w:p w:rsidR="00C21B25" w:rsidRDefault="00C21B25" w:rsidP="00C21B25">
      <w:pPr>
        <w:spacing w:before="2"/>
        <w:ind w:left="2198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 INTERNAL EXAMINATION</w:t>
      </w:r>
    </w:p>
    <w:p w:rsidR="00C21B25" w:rsidRDefault="00C21B25" w:rsidP="00C21B25">
      <w:pPr>
        <w:spacing w:before="7" w:line="240" w:lineRule="exact"/>
        <w:rPr>
          <w:sz w:val="24"/>
          <w:szCs w:val="24"/>
        </w:rPr>
      </w:pPr>
    </w:p>
    <w:p w:rsidR="009B1BD3" w:rsidRDefault="00C21B25" w:rsidP="002A6D78">
      <w:pPr>
        <w:ind w:left="100"/>
        <w:rPr>
          <w:rFonts w:ascii="Calibri" w:eastAsia="Calibri" w:hAnsi="Calibri" w:cs="Calibri"/>
          <w:i/>
          <w:spacing w:val="2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s :</w:t>
      </w:r>
      <w:r w:rsidRPr="00C21B25">
        <w:rPr>
          <w:noProof/>
        </w:rPr>
        <w:t xml:space="preserve"> </w:t>
      </w:r>
      <w:r>
        <w:rPr>
          <w:rFonts w:ascii="Calibri" w:eastAsia="Calibri" w:hAnsi="Calibri" w:cs="Calibri"/>
          <w:b/>
          <w:i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(i)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 w:rsidR="002A6D78">
        <w:rPr>
          <w:rFonts w:ascii="Calibri" w:eastAsia="Calibri" w:hAnsi="Calibri" w:cs="Calibri"/>
          <w:i/>
          <w:spacing w:val="2"/>
          <w:sz w:val="22"/>
          <w:szCs w:val="22"/>
        </w:rPr>
        <w:t>The filled-up application form should be g</w:t>
      </w:r>
      <w:r w:rsidR="009B1BD3">
        <w:rPr>
          <w:rFonts w:ascii="Calibri" w:eastAsia="Calibri" w:hAnsi="Calibri" w:cs="Calibri"/>
          <w:i/>
          <w:spacing w:val="2"/>
          <w:sz w:val="22"/>
          <w:szCs w:val="22"/>
        </w:rPr>
        <w:t xml:space="preserve">iven to the Examination Section within 07   </w:t>
      </w:r>
    </w:p>
    <w:p w:rsidR="00C21B25" w:rsidRDefault="009B1BD3" w:rsidP="002A6D78">
      <w:pPr>
        <w:ind w:left="100"/>
        <w:rPr>
          <w:rFonts w:ascii="Calibri" w:eastAsia="Calibri" w:hAnsi="Calibri" w:cs="Calibri"/>
          <w:i/>
          <w:spacing w:val="2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days from the display of their results.</w:t>
      </w:r>
    </w:p>
    <w:p w:rsidR="002A6D78" w:rsidRDefault="002A6D78" w:rsidP="002A6D78">
      <w:pPr>
        <w:ind w:left="1440"/>
        <w:rPr>
          <w:rFonts w:ascii="Calibri" w:eastAsia="Calibri" w:hAnsi="Calibri" w:cs="Calibri"/>
          <w:i/>
          <w:spacing w:val="1"/>
          <w:sz w:val="22"/>
          <w:szCs w:val="22"/>
        </w:rPr>
      </w:pPr>
      <w:r w:rsidRPr="002A6D78">
        <w:rPr>
          <w:rFonts w:ascii="Calibri" w:eastAsia="Calibri" w:hAnsi="Calibri" w:cs="Calibri"/>
          <w:i/>
          <w:spacing w:val="1"/>
          <w:sz w:val="22"/>
          <w:szCs w:val="22"/>
        </w:rPr>
        <w:t>(ii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) The application with the answer sheet will be sent to the concerned </w:t>
      </w:r>
      <w:r w:rsidR="008F6184">
        <w:rPr>
          <w:rFonts w:ascii="Calibri" w:eastAsia="Calibri" w:hAnsi="Calibri" w:cs="Calibri"/>
          <w:i/>
          <w:spacing w:val="1"/>
          <w:sz w:val="22"/>
          <w:szCs w:val="22"/>
        </w:rPr>
        <w:t xml:space="preserve">Department and the Department HOD will assign it to concerned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subject faculty for Re-checking / Re-addition.</w:t>
      </w:r>
    </w:p>
    <w:p w:rsidR="002A6D78" w:rsidRPr="002A6D78" w:rsidRDefault="002A6D78" w:rsidP="009B1BD3">
      <w:pPr>
        <w:ind w:left="14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(iii) After </w:t>
      </w:r>
      <w:r w:rsidR="009B1BD3">
        <w:rPr>
          <w:rFonts w:ascii="Calibri" w:eastAsia="Calibri" w:hAnsi="Calibri" w:cs="Calibri"/>
          <w:i/>
          <w:spacing w:val="1"/>
          <w:sz w:val="22"/>
          <w:szCs w:val="22"/>
        </w:rPr>
        <w:t>Re-checking / Re-addition th</w:t>
      </w:r>
      <w:r w:rsidR="008F6184">
        <w:rPr>
          <w:rFonts w:ascii="Calibri" w:eastAsia="Calibri" w:hAnsi="Calibri" w:cs="Calibri"/>
          <w:i/>
          <w:spacing w:val="1"/>
          <w:sz w:val="22"/>
          <w:szCs w:val="22"/>
        </w:rPr>
        <w:t xml:space="preserve">e answer sheet will be submitted by the concerned subject faculty to the Department and to be forwarded </w:t>
      </w:r>
      <w:r w:rsidR="009B1BD3">
        <w:rPr>
          <w:rFonts w:ascii="Calibri" w:eastAsia="Calibri" w:hAnsi="Calibri" w:cs="Calibri"/>
          <w:i/>
          <w:spacing w:val="1"/>
          <w:sz w:val="22"/>
          <w:szCs w:val="22"/>
        </w:rPr>
        <w:t>to the exam sectio</w:t>
      </w:r>
      <w:r w:rsidR="008F6184">
        <w:rPr>
          <w:rFonts w:ascii="Calibri" w:eastAsia="Calibri" w:hAnsi="Calibri" w:cs="Calibri"/>
          <w:i/>
          <w:spacing w:val="1"/>
          <w:sz w:val="22"/>
          <w:szCs w:val="22"/>
        </w:rPr>
        <w:t>n.</w:t>
      </w:r>
    </w:p>
    <w:p w:rsidR="00C21B25" w:rsidRDefault="00C21B25" w:rsidP="00C21B25">
      <w:pPr>
        <w:spacing w:before="15" w:line="200" w:lineRule="exact"/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"/>
        <w:gridCol w:w="2471"/>
        <w:gridCol w:w="6176"/>
      </w:tblGrid>
      <w:tr w:rsidR="00C21B25" w:rsidTr="009816BE">
        <w:trPr>
          <w:trHeight w:hRule="exact" w:val="4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5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52"/>
              <w:ind w:lef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Student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52"/>
              <w:ind w:left="5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</w:tr>
      <w:tr w:rsidR="00C21B25" w:rsidTr="009816BE">
        <w:trPr>
          <w:trHeight w:hRule="exact" w:val="53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B.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5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</w:tr>
      <w:tr w:rsidR="00C21B25" w:rsidTr="009816BE">
        <w:trPr>
          <w:trHeight w:hRule="exact" w:val="53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5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..…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21B25" w:rsidTr="009816BE">
        <w:trPr>
          <w:trHeight w:hRule="exact" w:val="48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2"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2"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C21B25" w:rsidRDefault="00C21B25" w:rsidP="009816BE">
            <w:pPr>
              <w:spacing w:before="2" w:line="100" w:lineRule="exact"/>
              <w:rPr>
                <w:sz w:val="11"/>
                <w:szCs w:val="11"/>
              </w:rPr>
            </w:pPr>
          </w:p>
          <w:p w:rsidR="00C21B25" w:rsidRDefault="00C21B25" w:rsidP="009816BE">
            <w:pPr>
              <w:ind w:left="4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..…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C21B25" w:rsidRDefault="00C21B25" w:rsidP="00C21B25">
      <w:pPr>
        <w:spacing w:before="7" w:line="160" w:lineRule="exact"/>
        <w:rPr>
          <w:sz w:val="16"/>
          <w:szCs w:val="16"/>
        </w:rPr>
      </w:pPr>
    </w:p>
    <w:p w:rsidR="00C21B25" w:rsidRDefault="00C21B25" w:rsidP="00C21B25">
      <w:pPr>
        <w:spacing w:line="200" w:lineRule="exact"/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9"/>
        <w:gridCol w:w="1622"/>
        <w:gridCol w:w="6778"/>
      </w:tblGrid>
      <w:tr w:rsidR="00C21B25" w:rsidTr="008F6184">
        <w:trPr>
          <w:trHeight w:hRule="exact" w:val="304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ode</w:t>
            </w:r>
          </w:p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33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  <w:tr w:rsidR="00C21B25" w:rsidTr="008F6184">
        <w:trPr>
          <w:trHeight w:hRule="exact" w:val="298"/>
        </w:trPr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  <w:tc>
          <w:tcPr>
            <w:tcW w:w="6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B25" w:rsidRDefault="00C21B25" w:rsidP="009816BE"/>
        </w:tc>
      </w:tr>
    </w:tbl>
    <w:p w:rsidR="00C21B25" w:rsidRDefault="00C21B25" w:rsidP="00C21B25">
      <w:pPr>
        <w:spacing w:before="3" w:line="100" w:lineRule="exact"/>
        <w:rPr>
          <w:sz w:val="11"/>
          <w:szCs w:val="11"/>
        </w:rPr>
      </w:pPr>
    </w:p>
    <w:p w:rsidR="00C21B25" w:rsidRDefault="00C21B25" w:rsidP="00C21B25">
      <w:pPr>
        <w:spacing w:before="10" w:line="140" w:lineRule="exact"/>
        <w:rPr>
          <w:sz w:val="15"/>
          <w:szCs w:val="15"/>
        </w:rPr>
      </w:pPr>
    </w:p>
    <w:p w:rsidR="00C21B25" w:rsidRDefault="00C21B25" w:rsidP="00C21B25">
      <w:pPr>
        <w:spacing w:line="200" w:lineRule="exact"/>
      </w:pPr>
    </w:p>
    <w:p w:rsidR="00C21B25" w:rsidRDefault="00C21B25" w:rsidP="00C21B25">
      <w:pPr>
        <w:spacing w:line="200" w:lineRule="exact"/>
      </w:pPr>
    </w:p>
    <w:p w:rsidR="00C21B25" w:rsidRDefault="00C21B25" w:rsidP="00C21B25">
      <w:pPr>
        <w:ind w:right="58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:       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b/>
          <w:sz w:val="22"/>
          <w:szCs w:val="22"/>
        </w:rPr>
        <w:t xml:space="preserve">…                                                                               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C21B25" w:rsidRDefault="00C21B25" w:rsidP="00C21B25">
      <w:pPr>
        <w:spacing w:line="200" w:lineRule="exact"/>
      </w:pPr>
    </w:p>
    <w:p w:rsidR="00B11CD3" w:rsidRDefault="00B11CD3" w:rsidP="00C21B25">
      <w:pPr>
        <w:spacing w:line="200" w:lineRule="exact"/>
      </w:pPr>
    </w:p>
    <w:p w:rsidR="00B11CD3" w:rsidRDefault="00B11CD3" w:rsidP="00C21B25">
      <w:pPr>
        <w:spacing w:line="200" w:lineRule="exact"/>
      </w:pPr>
    </w:p>
    <w:p w:rsidR="00B11CD3" w:rsidRDefault="00B11CD3" w:rsidP="00C21B25">
      <w:pPr>
        <w:spacing w:line="200" w:lineRule="exact"/>
      </w:pPr>
    </w:p>
    <w:p w:rsidR="00B11CD3" w:rsidRDefault="00B11CD3" w:rsidP="008F6184">
      <w:pPr>
        <w:spacing w:line="200" w:lineRule="exact"/>
        <w:jc w:val="both"/>
      </w:pPr>
      <w:r>
        <w:t>Prof. I/C Exam Section</w:t>
      </w:r>
      <w:r w:rsidR="008F6184">
        <w:tab/>
      </w:r>
      <w:r w:rsidR="008F6184">
        <w:tab/>
      </w:r>
      <w:r w:rsidR="008F6184">
        <w:tab/>
      </w:r>
      <w:r w:rsidR="008F6184">
        <w:tab/>
      </w:r>
      <w:r w:rsidR="008F6184">
        <w:tab/>
      </w:r>
      <w:r w:rsidR="008F6184">
        <w:tab/>
      </w:r>
      <w:r w:rsidR="008F6184">
        <w:tab/>
      </w:r>
      <w:r w:rsidR="008F6184">
        <w:tab/>
        <w:t>Head of the Department</w:t>
      </w:r>
    </w:p>
    <w:p w:rsidR="00B11CD3" w:rsidRDefault="00B11CD3" w:rsidP="00C21B25">
      <w:pPr>
        <w:spacing w:line="200" w:lineRule="exact"/>
      </w:pPr>
    </w:p>
    <w:p w:rsidR="00C21B25" w:rsidRDefault="00C21B25" w:rsidP="00C21B25">
      <w:pPr>
        <w:spacing w:line="200" w:lineRule="exact"/>
      </w:pPr>
    </w:p>
    <w:p w:rsidR="00C21B25" w:rsidRPr="00B11CD3" w:rsidRDefault="00B11CD3" w:rsidP="00C21B25">
      <w:pPr>
        <w:spacing w:line="200" w:lineRule="exact"/>
        <w:rPr>
          <w:rFonts w:asciiTheme="minorHAnsi" w:hAnsiTheme="minorHAnsi" w:cstheme="minorHAnsi"/>
          <w:sz w:val="24"/>
        </w:rPr>
      </w:pPr>
      <w:r w:rsidRPr="00B11CD3">
        <w:rPr>
          <w:rFonts w:asciiTheme="minorHAnsi" w:hAnsiTheme="minorHAnsi" w:cstheme="minorHAnsi"/>
          <w:sz w:val="24"/>
        </w:rPr>
        <w:t>Subject Faculty Remarks:</w:t>
      </w:r>
    </w:p>
    <w:p w:rsidR="00B11CD3" w:rsidRDefault="00B11CD3" w:rsidP="00C21B25">
      <w:pPr>
        <w:spacing w:line="200" w:lineRule="exact"/>
        <w:rPr>
          <w:rFonts w:asciiTheme="minorHAnsi" w:hAnsiTheme="minorHAnsi" w:cstheme="minorHAnsi"/>
          <w:sz w:val="22"/>
        </w:rPr>
      </w:pPr>
    </w:p>
    <w:p w:rsidR="00B11CD3" w:rsidRDefault="00B11CD3" w:rsidP="00C21B25">
      <w:pPr>
        <w:spacing w:line="200" w:lineRule="exact"/>
        <w:rPr>
          <w:rFonts w:asciiTheme="minorHAnsi" w:hAnsiTheme="minorHAnsi" w:cstheme="minorHAnsi"/>
          <w:sz w:val="22"/>
        </w:rPr>
      </w:pPr>
    </w:p>
    <w:p w:rsidR="00B11CD3" w:rsidRPr="00B11CD3" w:rsidRDefault="00B11CD3" w:rsidP="00C21B25">
      <w:pPr>
        <w:spacing w:line="200" w:lineRule="exact"/>
        <w:rPr>
          <w:rFonts w:asciiTheme="minorHAnsi" w:hAnsiTheme="minorHAnsi" w:cstheme="minorHAnsi"/>
          <w:sz w:val="22"/>
        </w:rPr>
      </w:pPr>
    </w:p>
    <w:p w:rsidR="008F6184" w:rsidRDefault="00B11CD3" w:rsidP="00B11CD3">
      <w:pPr>
        <w:spacing w:line="200" w:lineRule="exact"/>
        <w:rPr>
          <w:rFonts w:asciiTheme="minorHAnsi" w:hAnsiTheme="minorHAnsi" w:cstheme="minorHAnsi"/>
          <w:sz w:val="24"/>
        </w:rPr>
      </w:pPr>
      <w:r w:rsidRPr="00B11CD3">
        <w:rPr>
          <w:rFonts w:asciiTheme="minorHAnsi" w:hAnsiTheme="minorHAnsi" w:cstheme="minorHAnsi"/>
          <w:sz w:val="24"/>
        </w:rPr>
        <w:t>Feedback by the Student:</w:t>
      </w:r>
    </w:p>
    <w:tbl>
      <w:tblPr>
        <w:tblStyle w:val="TableGrid"/>
        <w:tblW w:w="0" w:type="auto"/>
        <w:jc w:val="center"/>
        <w:tblLook w:val="04A0"/>
      </w:tblPr>
      <w:tblGrid>
        <w:gridCol w:w="2370"/>
        <w:gridCol w:w="2370"/>
      </w:tblGrid>
      <w:tr w:rsidR="008F6184" w:rsidTr="008F6184">
        <w:trPr>
          <w:trHeight w:val="260"/>
          <w:jc w:val="center"/>
        </w:trPr>
        <w:tc>
          <w:tcPr>
            <w:tcW w:w="2370" w:type="dxa"/>
          </w:tcPr>
          <w:p w:rsidR="008F6184" w:rsidRPr="008F6184" w:rsidRDefault="008F6184" w:rsidP="008F6184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F6184">
              <w:rPr>
                <w:rFonts w:asciiTheme="minorHAnsi" w:hAnsiTheme="minorHAnsi" w:cstheme="minorHAnsi"/>
                <w:b/>
                <w:sz w:val="24"/>
              </w:rPr>
              <w:t>SATISFIED</w:t>
            </w:r>
          </w:p>
        </w:tc>
        <w:tc>
          <w:tcPr>
            <w:tcW w:w="2370" w:type="dxa"/>
          </w:tcPr>
          <w:p w:rsidR="008F6184" w:rsidRPr="008F6184" w:rsidRDefault="008F6184" w:rsidP="008F6184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F6184">
              <w:rPr>
                <w:rFonts w:asciiTheme="minorHAnsi" w:hAnsiTheme="minorHAnsi" w:cstheme="minorHAnsi"/>
                <w:b/>
                <w:sz w:val="24"/>
              </w:rPr>
              <w:t>NOT SATIFIED</w:t>
            </w:r>
          </w:p>
        </w:tc>
      </w:tr>
    </w:tbl>
    <w:p w:rsidR="00B11CD3" w:rsidRDefault="00B11CD3" w:rsidP="00B11CD3">
      <w:pPr>
        <w:spacing w:line="200" w:lineRule="exact"/>
        <w:rPr>
          <w:rFonts w:asciiTheme="minorHAnsi" w:hAnsiTheme="minorHAnsi" w:cstheme="minorHAnsi"/>
          <w:sz w:val="24"/>
        </w:rPr>
      </w:pPr>
    </w:p>
    <w:p w:rsidR="00B11CD3" w:rsidRDefault="00B11CD3" w:rsidP="00B11CD3">
      <w:pPr>
        <w:spacing w:line="200" w:lineRule="exact"/>
        <w:rPr>
          <w:rFonts w:asciiTheme="minorHAnsi" w:hAnsiTheme="minorHAnsi" w:cstheme="minorHAnsi"/>
          <w:sz w:val="24"/>
        </w:rPr>
      </w:pPr>
    </w:p>
    <w:p w:rsidR="00B11CD3" w:rsidRDefault="00B11CD3" w:rsidP="00B11CD3">
      <w:pPr>
        <w:spacing w:line="200" w:lineRule="exact"/>
        <w:rPr>
          <w:rFonts w:asciiTheme="minorHAnsi" w:hAnsiTheme="minorHAnsi" w:cstheme="minorHAnsi"/>
          <w:sz w:val="24"/>
        </w:rPr>
      </w:pPr>
    </w:p>
    <w:p w:rsidR="00B11CD3" w:rsidRPr="00B11CD3" w:rsidRDefault="00B11CD3" w:rsidP="00B11CD3">
      <w:pPr>
        <w:spacing w:line="200" w:lineRule="exact"/>
        <w:rPr>
          <w:rFonts w:asciiTheme="minorHAnsi" w:hAnsiTheme="minorHAnsi" w:cstheme="minorHAnsi"/>
          <w:sz w:val="24"/>
        </w:rPr>
      </w:pPr>
    </w:p>
    <w:p w:rsidR="00B11CD3" w:rsidRDefault="00B11CD3" w:rsidP="009F0B2B">
      <w:pPr>
        <w:ind w:right="642"/>
        <w:rPr>
          <w:rFonts w:ascii="Calibri" w:eastAsia="Calibri" w:hAnsi="Calibri" w:cs="Calibri"/>
          <w:b/>
          <w:sz w:val="22"/>
          <w:szCs w:val="22"/>
        </w:rPr>
      </w:pPr>
    </w:p>
    <w:p w:rsidR="009B1BD3" w:rsidRPr="00B11CD3" w:rsidRDefault="00B11CD3" w:rsidP="00B11CD3">
      <w:pPr>
        <w:ind w:right="642"/>
        <w:rPr>
          <w:rFonts w:ascii="Calibri" w:eastAsia="Calibri" w:hAnsi="Calibri" w:cs="Calibri"/>
          <w:b/>
          <w:sz w:val="22"/>
          <w:szCs w:val="22"/>
        </w:rPr>
        <w:sectPr w:rsidR="009B1BD3" w:rsidRPr="00B11CD3" w:rsidSect="008F6184">
          <w:headerReference w:type="default" r:id="rId7"/>
          <w:footerReference w:type="default" r:id="rId8"/>
          <w:pgSz w:w="12240" w:h="15840"/>
          <w:pgMar w:top="426" w:right="1220" w:bottom="426" w:left="1340" w:header="494" w:footer="0" w:gutter="0"/>
          <w:pgNumType w:start="9"/>
          <w:cols w:space="720"/>
        </w:sectPr>
      </w:pPr>
      <w:r>
        <w:t>Prof. I/C Exam Section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C21B25">
        <w:rPr>
          <w:rFonts w:ascii="Calibri" w:eastAsia="Calibri" w:hAnsi="Calibri" w:cs="Calibri"/>
          <w:b/>
          <w:sz w:val="22"/>
          <w:szCs w:val="22"/>
        </w:rPr>
        <w:t>P</w:t>
      </w:r>
      <w:r w:rsidR="00C21B25"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 w:rsidR="00C21B25"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 w:rsidR="00C21B25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="00C21B25"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 w:rsidR="00C21B25">
        <w:rPr>
          <w:rFonts w:ascii="Calibri" w:eastAsia="Calibri" w:hAnsi="Calibri" w:cs="Calibri"/>
          <w:b/>
          <w:sz w:val="22"/>
          <w:szCs w:val="22"/>
        </w:rPr>
        <w:t>l</w:t>
      </w:r>
      <w:r w:rsidR="00C21B25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C21B25">
        <w:rPr>
          <w:rFonts w:ascii="Calibri" w:eastAsia="Calibri" w:hAnsi="Calibri" w:cs="Calibri"/>
          <w:b/>
          <w:sz w:val="22"/>
          <w:szCs w:val="22"/>
        </w:rPr>
        <w:t>/</w:t>
      </w:r>
      <w:r w:rsidR="00C21B25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C21B25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C21B25"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 w:rsidR="00C21B25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C21B25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C21B25">
        <w:rPr>
          <w:rFonts w:ascii="Calibri" w:eastAsia="Calibri" w:hAnsi="Calibri" w:cs="Calibri"/>
          <w:b/>
          <w:sz w:val="22"/>
          <w:szCs w:val="22"/>
        </w:rPr>
        <w:t>t</w:t>
      </w:r>
      <w:r w:rsidR="00C21B25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C21B25">
        <w:rPr>
          <w:rFonts w:ascii="Calibri" w:eastAsia="Calibri" w:hAnsi="Calibri" w:cs="Calibri"/>
          <w:b/>
          <w:sz w:val="22"/>
          <w:szCs w:val="22"/>
        </w:rPr>
        <w:t>r</w:t>
      </w:r>
    </w:p>
    <w:p w:rsidR="007A3D7E" w:rsidRDefault="007A3D7E" w:rsidP="009F0B2B"/>
    <w:sectPr w:rsidR="007A3D7E" w:rsidSect="007A3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5C" w:rsidRDefault="001E505C" w:rsidP="00C21B25">
      <w:r>
        <w:separator/>
      </w:r>
    </w:p>
  </w:endnote>
  <w:endnote w:type="continuationSeparator" w:id="1">
    <w:p w:rsidR="001E505C" w:rsidRDefault="001E505C" w:rsidP="00C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DB" w:rsidRDefault="001E505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5C" w:rsidRDefault="001E505C" w:rsidP="00C21B25">
      <w:r>
        <w:separator/>
      </w:r>
    </w:p>
  </w:footnote>
  <w:footnote w:type="continuationSeparator" w:id="1">
    <w:p w:rsidR="001E505C" w:rsidRDefault="001E505C" w:rsidP="00C21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DB" w:rsidRDefault="00A15D7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2.75pt;margin-top:23.7pt;width:99.3pt;height:14pt;z-index:-251658752;mso-position-horizontal-relative:page;mso-position-vertical-relative:page" filled="f" stroked="f">
          <v:textbox style="mso-next-textbox:#_x0000_s1026" inset="0,0,0,0">
            <w:txbxContent>
              <w:p w:rsidR="003663DB" w:rsidRPr="00C21B25" w:rsidRDefault="001E505C" w:rsidP="00C21B25">
                <w:pPr>
                  <w:rPr>
                    <w:rFonts w:eastAsia="Calibri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1B25"/>
    <w:rsid w:val="001E505C"/>
    <w:rsid w:val="002A6D78"/>
    <w:rsid w:val="00546E16"/>
    <w:rsid w:val="007A3D7E"/>
    <w:rsid w:val="00856B40"/>
    <w:rsid w:val="008F6184"/>
    <w:rsid w:val="009B1BD3"/>
    <w:rsid w:val="009F0B2B"/>
    <w:rsid w:val="00A15D75"/>
    <w:rsid w:val="00B11CD3"/>
    <w:rsid w:val="00C21B25"/>
    <w:rsid w:val="00CE3BBC"/>
    <w:rsid w:val="00D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1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B2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21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B2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2023-02-15T06:15:00Z</cp:lastPrinted>
  <dcterms:created xsi:type="dcterms:W3CDTF">2023-02-13T11:38:00Z</dcterms:created>
  <dcterms:modified xsi:type="dcterms:W3CDTF">2023-02-28T13:24:00Z</dcterms:modified>
</cp:coreProperties>
</file>